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73" w:rsidRPr="00BE61F9" w:rsidRDefault="00215114" w:rsidP="00BE61F9">
      <w:pPr>
        <w:jc w:val="center"/>
        <w:rPr>
          <w:b/>
          <w:i/>
          <w:sz w:val="28"/>
          <w:szCs w:val="28"/>
        </w:rPr>
      </w:pPr>
      <w:r w:rsidRPr="00BE61F9">
        <w:rPr>
          <w:b/>
          <w:i/>
          <w:sz w:val="28"/>
          <w:szCs w:val="28"/>
        </w:rPr>
        <w:t>Engagement Fee Schedule for Bill Morris</w:t>
      </w:r>
    </w:p>
    <w:p w:rsidR="00215114" w:rsidRPr="00BE61F9" w:rsidRDefault="00215114" w:rsidP="00BE61F9">
      <w:pPr>
        <w:jc w:val="center"/>
        <w:rPr>
          <w:b/>
          <w:i/>
        </w:rPr>
      </w:pPr>
      <w:r w:rsidRPr="00BE61F9">
        <w:rPr>
          <w:b/>
          <w:i/>
        </w:rPr>
        <w:t>Client Information – Please read carefully</w:t>
      </w:r>
    </w:p>
    <w:p w:rsidR="00215114" w:rsidRDefault="00215114">
      <w:r>
        <w:t xml:space="preserve">Bill’s </w:t>
      </w:r>
      <w:r w:rsidRPr="00753A5B">
        <w:rPr>
          <w:b/>
          <w:i/>
        </w:rPr>
        <w:t>“Formula for Success”</w:t>
      </w:r>
      <w:r>
        <w:t xml:space="preserve"> is based on his success as a former Wall Street executive and his success as an athlete by setting a World Record for consecutive sit-ups (an event he created to raise money for  the Make-A-Wish Foundation). His program has the similarities of what he calls his “three-legged stool” how to balance the MENTAL-PHYSICAL –SPIRITUAL - elements of life.</w:t>
      </w:r>
    </w:p>
    <w:p w:rsidR="00EF133E" w:rsidRDefault="00215114">
      <w:r w:rsidRPr="00753A5B">
        <w:rPr>
          <w:b/>
          <w:i/>
        </w:rPr>
        <w:t>Bill’s clients have the ability to adapt his program for their own specific needs</w:t>
      </w:r>
      <w:r>
        <w:t>.</w:t>
      </w:r>
      <w:r w:rsidR="00291EB9">
        <w:t xml:space="preserve"> For example, when he met with the New York Knicks, they wanted to concentrate on the PHYSICAL or fitness elements that could help strengthen their athletes “core”.</w:t>
      </w:r>
    </w:p>
    <w:p w:rsidR="00EF133E" w:rsidRDefault="00291EB9">
      <w:r>
        <w:t xml:space="preserve"> Another client UBS was more interested in the MENTAL part of Bill’s program which covers –time management--how to set goals—how to deal with setbacks and how to create a PMA (positive mental attitude).</w:t>
      </w:r>
      <w:r w:rsidR="00B443D3">
        <w:t xml:space="preserve"> Additionally, they wanted to </w:t>
      </w:r>
      <w:r w:rsidR="0071526E">
        <w:t>cover topics</w:t>
      </w:r>
      <w:r w:rsidR="006A4120">
        <w:t xml:space="preserve"> as</w:t>
      </w:r>
      <w:r w:rsidR="00EF133E">
        <w:t xml:space="preserve">   </w:t>
      </w:r>
      <w:r w:rsidR="00B443D3">
        <w:t xml:space="preserve">SALES-LEADERSHIP and </w:t>
      </w:r>
      <w:r w:rsidR="006A4120">
        <w:t>STRATEGY</w:t>
      </w:r>
      <w:r w:rsidR="00B443D3">
        <w:t xml:space="preserve"> (which Bill happens to teach at UCI</w:t>
      </w:r>
      <w:r w:rsidR="006A4120">
        <w:t>, as an Adjunct Professor</w:t>
      </w:r>
      <w:r w:rsidR="00B443D3">
        <w:t>).</w:t>
      </w:r>
    </w:p>
    <w:p w:rsidR="00F17620" w:rsidRDefault="00B443D3">
      <w:r>
        <w:t>Other</w:t>
      </w:r>
      <w:r w:rsidR="00291EB9">
        <w:t xml:space="preserve"> clients want the secrets to proper nutrition, how to gain or lose weight</w:t>
      </w:r>
      <w:r w:rsidR="008F43AE">
        <w:t>, how to read food labels</w:t>
      </w:r>
      <w:r w:rsidR="00291EB9">
        <w:t xml:space="preserve"> and even how to effectively </w:t>
      </w:r>
      <w:r w:rsidR="008F43AE">
        <w:t>blend carbohydrates, proteins and fats.</w:t>
      </w:r>
      <w:r w:rsidR="006A4120">
        <w:t xml:space="preserve"> Basically,” HOW” to get in shape.</w:t>
      </w:r>
    </w:p>
    <w:p w:rsidR="008F43AE" w:rsidRPr="00BE61F9" w:rsidRDefault="008F43AE" w:rsidP="00BE61F9">
      <w:pPr>
        <w:jc w:val="center"/>
        <w:rPr>
          <w:b/>
          <w:i/>
        </w:rPr>
      </w:pPr>
      <w:r w:rsidRPr="00BE61F9">
        <w:rPr>
          <w:b/>
          <w:i/>
        </w:rPr>
        <w:t>Your Investment includes all preparation and planning time</w:t>
      </w:r>
    </w:p>
    <w:p w:rsidR="008F43AE" w:rsidRDefault="008F43AE" w:rsidP="008F43AE">
      <w:pPr>
        <w:pStyle w:val="ListParagraph"/>
        <w:numPr>
          <w:ilvl w:val="0"/>
          <w:numId w:val="1"/>
        </w:numPr>
      </w:pPr>
      <w:r>
        <w:t>DOMESTIC</w:t>
      </w:r>
    </w:p>
    <w:p w:rsidR="008F43AE" w:rsidRDefault="008F43AE" w:rsidP="008F43AE">
      <w:pPr>
        <w:pStyle w:val="ListParagraph"/>
        <w:numPr>
          <w:ilvl w:val="0"/>
          <w:numId w:val="1"/>
        </w:numPr>
      </w:pPr>
      <w:r>
        <w:t xml:space="preserve">       Keynote…………………………………………………………………………………………………$10,000.</w:t>
      </w:r>
    </w:p>
    <w:p w:rsidR="008F43AE" w:rsidRDefault="008F43AE" w:rsidP="008F43AE">
      <w:pPr>
        <w:pStyle w:val="ListParagraph"/>
        <w:numPr>
          <w:ilvl w:val="0"/>
          <w:numId w:val="1"/>
        </w:numPr>
      </w:pPr>
      <w:r>
        <w:t xml:space="preserve">       Seminars/Workshops (1/2 day)……..…………………………………………………..…$17,000.</w:t>
      </w:r>
    </w:p>
    <w:p w:rsidR="008F43AE" w:rsidRDefault="008F43AE" w:rsidP="008F43AE">
      <w:pPr>
        <w:pStyle w:val="ListParagraph"/>
        <w:numPr>
          <w:ilvl w:val="0"/>
          <w:numId w:val="1"/>
        </w:numPr>
      </w:pPr>
      <w:r>
        <w:t xml:space="preserve">       Full day seminar/Workshops…………………………………………………………………$</w:t>
      </w:r>
      <w:r w:rsidR="00D92244">
        <w:t>3</w:t>
      </w:r>
      <w:r>
        <w:t>0,000.</w:t>
      </w:r>
    </w:p>
    <w:p w:rsidR="008F43AE" w:rsidRDefault="008F43AE" w:rsidP="008F43AE">
      <w:pPr>
        <w:ind w:left="720"/>
      </w:pPr>
      <w:r>
        <w:t>INTERNATIONAL</w:t>
      </w:r>
    </w:p>
    <w:p w:rsidR="008F43AE" w:rsidRDefault="008F43AE" w:rsidP="008F43AE">
      <w:pPr>
        <w:pStyle w:val="ListParagraph"/>
        <w:numPr>
          <w:ilvl w:val="0"/>
          <w:numId w:val="1"/>
        </w:numPr>
      </w:pPr>
      <w:r>
        <w:t xml:space="preserve">   Keynote……………………………………………………………………………………………………$1</w:t>
      </w:r>
      <w:r w:rsidR="00D92244">
        <w:t>7</w:t>
      </w:r>
      <w:r>
        <w:t>,000.</w:t>
      </w:r>
    </w:p>
    <w:p w:rsidR="008F43AE" w:rsidRDefault="008F43AE" w:rsidP="008F43AE">
      <w:pPr>
        <w:pStyle w:val="ListParagraph"/>
        <w:numPr>
          <w:ilvl w:val="0"/>
          <w:numId w:val="1"/>
        </w:numPr>
      </w:pPr>
      <w:r>
        <w:t xml:space="preserve">   Seminars / Workshops (1/2 day)……………………………………………………………</w:t>
      </w:r>
      <w:r w:rsidR="00016F55">
        <w:t>...</w:t>
      </w:r>
      <w:r>
        <w:t>$</w:t>
      </w:r>
      <w:r w:rsidR="00D92244">
        <w:t>3</w:t>
      </w:r>
      <w:r>
        <w:t>3,000.</w:t>
      </w:r>
    </w:p>
    <w:p w:rsidR="008F43AE" w:rsidRDefault="008F43AE" w:rsidP="008F43AE">
      <w:pPr>
        <w:pStyle w:val="ListParagraph"/>
        <w:numPr>
          <w:ilvl w:val="0"/>
          <w:numId w:val="1"/>
        </w:numPr>
      </w:pPr>
      <w:r>
        <w:t xml:space="preserve">   Full day seminar /Workshops……………………………………………………………………$</w:t>
      </w:r>
      <w:r w:rsidR="00D92244">
        <w:t>4</w:t>
      </w:r>
      <w:r>
        <w:t>5,000.</w:t>
      </w:r>
    </w:p>
    <w:p w:rsidR="001C1EBF" w:rsidRDefault="00BE61F9" w:rsidP="00BE61F9">
      <w:pPr>
        <w:rPr>
          <w:sz w:val="24"/>
          <w:szCs w:val="24"/>
        </w:rPr>
      </w:pPr>
      <w:r>
        <w:rPr>
          <w:sz w:val="24"/>
          <w:szCs w:val="24"/>
        </w:rPr>
        <w:t xml:space="preserve">This is a net fee arrangement. All expenses are in addition to the fee and are to be paid by the contracting party. Expenses include, but are not limited to: travel from/to </w:t>
      </w:r>
      <w:r w:rsidR="006A4120">
        <w:rPr>
          <w:sz w:val="24"/>
          <w:szCs w:val="24"/>
        </w:rPr>
        <w:t>SNA-John Wayne Airport – Santa Ana, CA,</w:t>
      </w:r>
      <w:r>
        <w:rPr>
          <w:sz w:val="24"/>
          <w:szCs w:val="24"/>
        </w:rPr>
        <w:t xml:space="preserve"> ground transportation, lodging, meals, A/V equipment, seminar room fees, etc.</w:t>
      </w:r>
    </w:p>
    <w:p w:rsidR="00B5001A" w:rsidRDefault="00BE61F9" w:rsidP="00B5001A">
      <w:pPr>
        <w:jc w:val="center"/>
      </w:pPr>
      <w:r w:rsidRPr="00BE61F9">
        <w:rPr>
          <w:b/>
          <w:i/>
          <w:sz w:val="24"/>
          <w:szCs w:val="24"/>
        </w:rPr>
        <w:t>EFFECTIVE DATE JANUARY</w:t>
      </w:r>
      <w:r w:rsidR="006A4120">
        <w:rPr>
          <w:b/>
          <w:i/>
          <w:sz w:val="24"/>
          <w:szCs w:val="24"/>
        </w:rPr>
        <w:t xml:space="preserve"> 1,</w:t>
      </w:r>
      <w:r w:rsidRPr="00BE61F9">
        <w:rPr>
          <w:b/>
          <w:i/>
          <w:sz w:val="24"/>
          <w:szCs w:val="24"/>
        </w:rPr>
        <w:t xml:space="preserve"> 201</w:t>
      </w:r>
      <w:r w:rsidR="006A4120">
        <w:rPr>
          <w:b/>
          <w:i/>
          <w:sz w:val="24"/>
          <w:szCs w:val="24"/>
        </w:rPr>
        <w:t>6</w:t>
      </w:r>
    </w:p>
    <w:p w:rsidR="00016F55" w:rsidRDefault="00016F55" w:rsidP="00B5001A">
      <w:pPr>
        <w:pStyle w:val="NoSpacing"/>
        <w:jc w:val="center"/>
      </w:pPr>
      <w:r>
        <w:t>P.O. BOX 9515</w:t>
      </w:r>
    </w:p>
    <w:p w:rsidR="00016F55" w:rsidRDefault="00016F55" w:rsidP="00B5001A">
      <w:pPr>
        <w:pStyle w:val="NoSpacing"/>
        <w:jc w:val="center"/>
      </w:pPr>
      <w:r>
        <w:t>Newport Beach, Ca 92658</w:t>
      </w:r>
    </w:p>
    <w:p w:rsidR="00215114" w:rsidRDefault="00016F55" w:rsidP="00B5001A">
      <w:pPr>
        <w:pStyle w:val="NoSpacing"/>
        <w:jc w:val="center"/>
      </w:pPr>
      <w:r>
        <w:t>949-637-1600</w:t>
      </w:r>
    </w:p>
    <w:p w:rsidR="00B5001A" w:rsidRDefault="00B5001A" w:rsidP="00B5001A">
      <w:pPr>
        <w:pStyle w:val="NoSpacing"/>
        <w:jc w:val="center"/>
      </w:pPr>
      <w:hyperlink r:id="rId5" w:history="1">
        <w:r w:rsidRPr="00056B3A">
          <w:rPr>
            <w:rStyle w:val="Hyperlink"/>
          </w:rPr>
          <w:t>bill@billmorris.org</w:t>
        </w:r>
      </w:hyperlink>
    </w:p>
    <w:p w:rsidR="00B5001A" w:rsidRDefault="00B5001A" w:rsidP="00B5001A">
      <w:pPr>
        <w:pStyle w:val="NoSpacing"/>
        <w:jc w:val="center"/>
      </w:pPr>
      <w:hyperlink r:id="rId6" w:history="1">
        <w:r w:rsidRPr="00056B3A">
          <w:rPr>
            <w:rStyle w:val="Hyperlink"/>
          </w:rPr>
          <w:t>wcmorris@uci.edu</w:t>
        </w:r>
      </w:hyperlink>
    </w:p>
    <w:sectPr w:rsidR="00B5001A" w:rsidSect="00B97A1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A2D"/>
    <w:multiLevelType w:val="hybridMultilevel"/>
    <w:tmpl w:val="DEE8259A"/>
    <w:lvl w:ilvl="0" w:tplc="A01CBE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114"/>
    <w:rsid w:val="00016F55"/>
    <w:rsid w:val="001C1EBF"/>
    <w:rsid w:val="00215114"/>
    <w:rsid w:val="00230F11"/>
    <w:rsid w:val="00291EB9"/>
    <w:rsid w:val="00403773"/>
    <w:rsid w:val="00481FC0"/>
    <w:rsid w:val="006A4120"/>
    <w:rsid w:val="0071526E"/>
    <w:rsid w:val="00753A5B"/>
    <w:rsid w:val="007F7DA5"/>
    <w:rsid w:val="008F43AE"/>
    <w:rsid w:val="00AF1C9C"/>
    <w:rsid w:val="00B443D3"/>
    <w:rsid w:val="00B5001A"/>
    <w:rsid w:val="00B97A13"/>
    <w:rsid w:val="00BC33B9"/>
    <w:rsid w:val="00BE61F9"/>
    <w:rsid w:val="00D473B2"/>
    <w:rsid w:val="00D92244"/>
    <w:rsid w:val="00E57249"/>
    <w:rsid w:val="00ED3D75"/>
    <w:rsid w:val="00EF133E"/>
    <w:rsid w:val="00F17620"/>
    <w:rsid w:val="00FD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AE"/>
    <w:pPr>
      <w:ind w:left="720"/>
      <w:contextualSpacing/>
    </w:pPr>
  </w:style>
  <w:style w:type="paragraph" w:styleId="NoSpacing">
    <w:name w:val="No Spacing"/>
    <w:uiPriority w:val="1"/>
    <w:qFormat/>
    <w:rsid w:val="00016F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0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cmorris@uci.edu" TargetMode="External"/><Relationship Id="rId5" Type="http://schemas.openxmlformats.org/officeDocument/2006/relationships/hyperlink" Target="mailto:bill@billmorr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Morris</dc:creator>
  <cp:keywords/>
  <dc:description/>
  <cp:lastModifiedBy>wcmsitups</cp:lastModifiedBy>
  <cp:revision>11</cp:revision>
  <cp:lastPrinted>2013-01-07T22:03:00Z</cp:lastPrinted>
  <dcterms:created xsi:type="dcterms:W3CDTF">2013-01-03T19:50:00Z</dcterms:created>
  <dcterms:modified xsi:type="dcterms:W3CDTF">2019-05-26T01:21:00Z</dcterms:modified>
</cp:coreProperties>
</file>